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281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528"/>
      </w:tblGrid>
      <w:tr w14:paraId="478C9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4361" w:type="dxa"/>
          </w:tcPr>
          <w:p w14:paraId="4FB5023D"/>
          <w:p w14:paraId="02575BF7">
            <w:r>
              <w:t>Рассмотрено на заседании ПЦК</w:t>
            </w:r>
          </w:p>
          <w:p w14:paraId="3C857CA5">
            <w:r>
              <w:t xml:space="preserve"> протокол №___ </w:t>
            </w:r>
          </w:p>
          <w:p w14:paraId="3A8ACEFD">
            <w:pPr>
              <w:pBdr>
                <w:bottom w:val="single" w:color="auto" w:sz="12" w:space="1"/>
              </w:pBdr>
            </w:pPr>
            <w:r>
              <w:t>от «___» ___________ 20__ год</w:t>
            </w:r>
          </w:p>
          <w:p w14:paraId="4E186E9F">
            <w:pPr>
              <w:pBdr>
                <w:bottom w:val="single" w:color="auto" w:sz="12" w:space="1"/>
              </w:pBdr>
            </w:pPr>
          </w:p>
        </w:tc>
        <w:tc>
          <w:tcPr>
            <w:tcW w:w="5528" w:type="dxa"/>
          </w:tcPr>
          <w:p w14:paraId="457EB4F5">
            <w:pPr>
              <w:pStyle w:val="6"/>
              <w:widowControl/>
              <w:ind w:right="12"/>
              <w:jc w:val="right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 xml:space="preserve"> УТВЕРЖДАЮ</w:t>
            </w:r>
          </w:p>
          <w:p w14:paraId="03A61CF9">
            <w:pPr>
              <w:pStyle w:val="7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Заместитель директора по УР</w:t>
            </w:r>
          </w:p>
          <w:p w14:paraId="138E6670">
            <w:pPr>
              <w:pStyle w:val="7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______________Деркач Т.Е.</w:t>
            </w:r>
          </w:p>
          <w:p w14:paraId="158821CE">
            <w:pPr>
              <w:pStyle w:val="7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«___»___________20__ года</w:t>
            </w:r>
          </w:p>
          <w:p w14:paraId="7C2467EF">
            <w:pPr>
              <w:jc w:val="right"/>
              <w:rPr>
                <w:sz w:val="16"/>
                <w:szCs w:val="16"/>
              </w:rPr>
            </w:pPr>
          </w:p>
        </w:tc>
      </w:tr>
    </w:tbl>
    <w:p w14:paraId="4EF84A43">
      <w:pPr>
        <w:jc w:val="center"/>
      </w:pPr>
    </w:p>
    <w:p w14:paraId="58540DF8">
      <w:pPr>
        <w:jc w:val="center"/>
      </w:pPr>
    </w:p>
    <w:p w14:paraId="6F863C45">
      <w:pPr>
        <w:jc w:val="center"/>
        <w:rPr>
          <w:b/>
        </w:rPr>
      </w:pPr>
      <w:r>
        <w:rPr>
          <w:b/>
        </w:rPr>
        <w:t xml:space="preserve">ПЕРЕЧЕНЬ ВОПРОСОВ ДЛЯ ПРОВЕДЕНИЯ ПРОМЕЖУТОЧНОЙ АТТЕСТАЦИИ В ФОРМЕ ЗАЧЕТА, ДИФФЕРЕНЦИРОВАННОГО ЗАЧЕТА, КОМПЛЕКСНОГО ДИФФЕРЕНЦИРОВАННОГО ЗАЧЕТА, КОМПЛЕКСНОГО ЗАЧЕТА, </w:t>
      </w:r>
      <w:r>
        <w:rPr>
          <w:b/>
          <w:u w:val="single"/>
        </w:rPr>
        <w:t>ЭКЗАМЕНА</w:t>
      </w:r>
      <w:r>
        <w:rPr>
          <w:b/>
        </w:rPr>
        <w:t>, КОМПЛЕСНОГО ЭКЗАМЕНА   ПО</w:t>
      </w:r>
    </w:p>
    <w:p w14:paraId="0A94FC83">
      <w:pPr>
        <w:jc w:val="center"/>
        <w:rPr>
          <w:sz w:val="16"/>
          <w:szCs w:val="16"/>
        </w:rPr>
      </w:pPr>
      <w:r>
        <w:rPr>
          <w:sz w:val="16"/>
          <w:szCs w:val="16"/>
        </w:rPr>
        <w:t>нужное подчеркнуть</w:t>
      </w:r>
    </w:p>
    <w:p w14:paraId="171426DD">
      <w:pPr>
        <w:jc w:val="center"/>
        <w:rPr>
          <w:b/>
        </w:rPr>
      </w:pPr>
      <w:r>
        <w:rPr>
          <w:b/>
        </w:rPr>
        <w:t xml:space="preserve"> УЧЕБНОЙ ДИСЦИПЛИНЕ, МДК  </w:t>
      </w:r>
    </w:p>
    <w:p w14:paraId="60816C19">
      <w:pPr>
        <w:jc w:val="center"/>
        <w:rPr>
          <w:b/>
        </w:rPr>
      </w:pPr>
    </w:p>
    <w:p w14:paraId="61DD1348">
      <w:pPr>
        <w:jc w:val="center"/>
        <w:rPr>
          <w:b/>
        </w:rPr>
      </w:pPr>
      <w:r>
        <w:rPr>
          <w:b/>
        </w:rPr>
        <w:t>___</w:t>
      </w:r>
      <w:r>
        <w:rPr>
          <w:bCs/>
          <w:u w:val="single"/>
        </w:rPr>
        <w:t>_</w:t>
      </w:r>
      <w:r>
        <w:rPr>
          <w:bCs/>
          <w:u w:val="single"/>
          <w:lang w:val="ru-RU"/>
        </w:rPr>
        <w:t>Основы</w:t>
      </w:r>
      <w:r>
        <w:rPr>
          <w:rFonts w:hint="default"/>
          <w:bCs/>
          <w:u w:val="single"/>
          <w:lang w:val="ru-RU"/>
        </w:rPr>
        <w:t xml:space="preserve"> электротехники и электроники</w:t>
      </w:r>
      <w:r>
        <w:t>___(ОП.0</w:t>
      </w:r>
      <w:r>
        <w:rPr>
          <w:rFonts w:hint="default"/>
          <w:lang w:val="ru-RU"/>
        </w:rPr>
        <w:t>1</w:t>
      </w:r>
      <w:r>
        <w:t>)____________________</w:t>
      </w:r>
    </w:p>
    <w:p w14:paraId="5E3E96B7">
      <w:pPr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учебной дисциплины, МДК</w:t>
      </w:r>
    </w:p>
    <w:p w14:paraId="3464817F">
      <w:pPr>
        <w:jc w:val="center"/>
        <w:rPr>
          <w:b/>
        </w:rPr>
      </w:pPr>
    </w:p>
    <w:p w14:paraId="0AAF4576">
      <w:pPr>
        <w:rPr>
          <w:color w:val="auto"/>
        </w:rPr>
      </w:pPr>
      <w:r>
        <w:t xml:space="preserve">Для обучающихся  2   курса  по специальности  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«Мастер контрольно-измерительных приборов и автоматики (КИПиА)»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  <w:lang w:val="ru-RU"/>
        </w:rPr>
        <w:t xml:space="preserve">                                                                                     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.</w:t>
      </w:r>
    </w:p>
    <w:p w14:paraId="7DC7F787">
      <w:pPr>
        <w:rPr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(код и наименование специа</w:t>
      </w:r>
      <w:r>
        <w:rPr>
          <w:sz w:val="16"/>
          <w:szCs w:val="16"/>
        </w:rPr>
        <w:t>льности.)</w:t>
      </w:r>
    </w:p>
    <w:p w14:paraId="0F94836E">
      <w:pPr>
        <w:rPr>
          <w:rFonts w:hint="default" w:ascii="Times New Roman" w:hAnsi="Times New Roman" w:cs="Times New Roman"/>
        </w:rPr>
      </w:pPr>
    </w:p>
    <w:p w14:paraId="35D22545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1.Дайте формулировку и напишите формулу закона Ома для участка цепи и для полной цепи .</w:t>
      </w:r>
    </w:p>
    <w:p w14:paraId="067411F2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2.Сформулируйте первый и второй законы Кирхгофа. Для чего они применяются при расчете электрических цепей? .</w:t>
      </w:r>
    </w:p>
    <w:p w14:paraId="4EBD4792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3.Что такое энергетический баланс (баланс мощностей) в электрической цепи? .</w:t>
      </w:r>
    </w:p>
    <w:p w14:paraId="7A90A6CD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 xml:space="preserve">4.Способы соединения элементов: Последовательное и параллельное соединение резисторов. Как рассчитывается общее сопротивление, ток и напряжение в каждом случае? </w:t>
      </w:r>
    </w:p>
    <w:p w14:paraId="74EEDF06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5. Способы соединения элементов: Объясните разницу между смешанным соединением элементов и приведите пример расчета одного участка такой цепи .</w:t>
      </w:r>
    </w:p>
    <w:p w14:paraId="7705967D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6. Способы соединения элементов: Последовательное и параллельное соединение конденсаторов. Как изменится общая емкость батареи? .</w:t>
      </w:r>
    </w:p>
    <w:p w14:paraId="230AF34A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7.Поясните понятия: мгновенное, амплитудное и действующее значение переменного тока и напряжения. Что именно показывают электроизмерительные приборы (тестеры) при работе в цепях переменного тока? .</w:t>
      </w:r>
    </w:p>
    <w:p w14:paraId="1881308D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8.Что такое активное, индуктивное и емкостное сопротивление? От чего они зависят и в каких элементах цепи встречаются?</w:t>
      </w:r>
    </w:p>
    <w:p w14:paraId="7318A9C6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9.Дайте определение понятиям: активная (Вт), реактивная (ВАр) и полная (ВА) мощность в цепи переменного тока. Единицы их измерения .</w:t>
      </w:r>
    </w:p>
    <w:p w14:paraId="345D2B18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10.Классификация и методы измерений:</w:t>
      </w:r>
    </w:p>
    <w:p w14:paraId="23D0CF0E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11.Какие приборы используются для прямого измерения тока, напряжения и сопротивления? Как они включаются в цепь? .</w:t>
      </w:r>
    </w:p>
    <w:p w14:paraId="6CD4AC1E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12.Что такое абсолютная и относительная погрешность измерения? Как класс точности прибора влияет на результат измерения? .</w:t>
      </w:r>
    </w:p>
    <w:p w14:paraId="760643A7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13.Поясните разницу между аналоговыми  и цифровыми приборами. Назовите их достоинства и недостатки .</w:t>
      </w:r>
    </w:p>
    <w:p w14:paraId="25EC0741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14.Опишите устройство и принцип действия прибора магнитоэлектрической системы. Где он применяется? .</w:t>
      </w:r>
    </w:p>
    <w:p w14:paraId="1A8EA5D7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15.Опишите устройство и принцип действия прибора электромагнитной системы. Где он применяется?.</w:t>
      </w:r>
    </w:p>
    <w:p w14:paraId="7C5A93DC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16.Для каких целей используются измерительные трансформаторы тока и напряжения? Правила их включения в схему .</w:t>
      </w:r>
    </w:p>
    <w:p w14:paraId="39DD2527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17.Как с помощью амперметра и вольтметра косвенным методом измерить сопротивление участка цепи? .</w:t>
      </w:r>
    </w:p>
    <w:p w14:paraId="5434A685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18.Как проверить целостность цепи с помощью омметра? .</w:t>
      </w:r>
    </w:p>
    <w:p w14:paraId="5F753C19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19.Как проводится измерение сопротивления изоляции кабеля или обмотки двигателя? Какие меры безопасности и какой прибор для этого используется? .</w:t>
      </w:r>
    </w:p>
    <w:p w14:paraId="383CAE2E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20.Что такое p-n переход? Основные свойства.</w:t>
      </w:r>
    </w:p>
    <w:p w14:paraId="59096577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21.Устройство, условное обозначение на схемах и принцип работы полупроводникового диода. Где применяются диоды в системах автоматики? (Например, в выпрямителях, защите цепей).</w:t>
      </w:r>
    </w:p>
    <w:p w14:paraId="38ECD716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22.Устройство, условное обозначение и принцип работы биполярного транзистора. Объясните его работу в ключевом режиме.</w:t>
      </w:r>
    </w:p>
    <w:p w14:paraId="5D344AC2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23.Из каких основных блоков состоит типовой вторичный источник питания ? Назначение каждого блока.</w:t>
      </w:r>
    </w:p>
    <w:p w14:paraId="586F4F9B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24.Для чего нужны стабилизаторы напряжения и тока? Где в системах КИПиА они применяются?</w:t>
      </w:r>
    </w:p>
    <w:p w14:paraId="23555A3C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25.Чем аналоговый сигнал отличается от дискретного (цифрового)? Что такое процесс дискретизации? .</w:t>
      </w:r>
    </w:p>
    <w:p w14:paraId="2FA15FEF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26.Какое напряжение считается безопасным в сухих помещениях, а какое в сырых и особо опасных? .</w:t>
      </w:r>
    </w:p>
    <w:p w14:paraId="38B5420C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27.Какие значения переменного тока (в мА) считаются ощутимыми, неотпускающими и фибрилляционными (опасными для жизни)? .</w:t>
      </w:r>
    </w:p>
    <w:p w14:paraId="0647148C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28.Объясните назначение защитного заземления и зануления оборудования .</w:t>
      </w:r>
    </w:p>
    <w:p w14:paraId="04450652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>29.Какие индивидуальные средства защиты должен применять мастер КИПиА при работе с электроустановками? .</w:t>
      </w:r>
    </w:p>
    <w:p w14:paraId="39FDD437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" w:eastAsia="zh-CN" w:bidi="ar"/>
        </w:rPr>
        <w:t xml:space="preserve">30.Ваши действия перед началом работы с электронным оборудованием </w:t>
      </w:r>
    </w:p>
    <w:p w14:paraId="74DC2E90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eastAsia="Calibri" w:cs="Times New Roman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-RU" w:eastAsia="zh-CN" w:bidi="ar"/>
        </w:rPr>
        <w:t xml:space="preserve">Задачи: </w:t>
      </w:r>
      <w:r>
        <w:rPr>
          <w:rFonts w:hint="default" w:ascii="Times New Roman" w:hAnsi="Times New Roman" w:eastAsia="SimSun" w:cs="Times New Roman"/>
          <w:sz w:val="24"/>
          <w:szCs w:val="24"/>
        </w:rPr>
        <w:t>Учебное пособие для самостоятельной работы студентов по методам расчета линейных электрических цепей постоянного и переменного синусоидального тока</w:t>
      </w:r>
    </w:p>
    <w:p w14:paraId="5DA74CCA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both"/>
        <w:rPr>
          <w:rFonts w:hint="default" w:ascii="Times New Roman" w:hAnsi="Times New Roman" w:eastAsia="Calibri" w:cs="Times New Roman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-RU" w:eastAsia="zh-CN" w:bidi="ar"/>
        </w:rPr>
        <w:t xml:space="preserve"> «</w:t>
      </w:r>
      <w:r>
        <w:rPr>
          <w:rFonts w:hint="default" w:ascii="Times New Roman" w:hAnsi="Times New Roman" w:eastAsia="SimSun" w:cs="Times New Roman"/>
          <w:sz w:val="24"/>
          <w:szCs w:val="24"/>
        </w:rPr>
        <w:t>ТЕОРЕТИЧЕСКИЕ ОСНОВЫ ЭЛЕКТРОТЕХНИКИ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»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ru-RU" w:eastAsia="zh-CN" w:bidi="ar"/>
        </w:rPr>
        <w:t>Приложение 1 на 5 листах</w:t>
      </w:r>
    </w:p>
    <w:p w14:paraId="5266CE0B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eastAsia="SimSun" w:cs="Times New Roman"/>
          <w:sz w:val="24"/>
          <w:szCs w:val="24"/>
        </w:rPr>
      </w:pPr>
    </w:p>
    <w:p w14:paraId="104B50D7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Times New Roman" w:hAnsi="Times New Roman" w:eastAsia="SimSun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785"/>
        <w:gridCol w:w="4786"/>
      </w:tblGrid>
      <w:tr w14:paraId="5C80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461" w:hRule="atLeast"/>
        </w:trPr>
        <w:tc>
          <w:tcPr>
            <w:tcW w:w="4785" w:type="dxa"/>
          </w:tcPr>
          <w:p w14:paraId="55486A9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2.1.</w:t>
            </w:r>
          </w:p>
          <w:p w14:paraId="527F493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рис 2.2.</w:t>
            </w:r>
          </w:p>
          <w:p w14:paraId="7A99C5E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2.3.</w:t>
            </w:r>
          </w:p>
          <w:p w14:paraId="19166B3C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2.4.</w:t>
            </w:r>
          </w:p>
          <w:p w14:paraId="5F07687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64C2851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6.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0BC8E42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7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7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589BED2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8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75571D7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1ADAF04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10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657CF3F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11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5BD2D3F8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12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1662683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13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2B65AE60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14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</w:tc>
        <w:tc>
          <w:tcPr>
            <w:tcW w:w="4786" w:type="dxa"/>
          </w:tcPr>
          <w:p w14:paraId="2934A79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15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25C04FC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16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4678AEA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7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17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6D584DC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18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18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087C900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2.1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9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0333CCE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2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2.2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7B483DA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21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21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2A2A988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22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22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7682BEF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23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23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5ECFE89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24.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24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18A44E62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25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25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2E3AEA8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26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Задача: 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26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2594138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27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27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49D1A8B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28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" w:eastAsia="zh-CN" w:bidi="ar"/>
              </w:rPr>
              <w:t>.Задача: 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 xml:space="preserve"> рис 2.</w:t>
            </w:r>
            <w:r>
              <w:rPr>
                <w:rFonts w:hint="default" w:eastAsia="Calibri" w:cs="Times New Roman"/>
                <w:kern w:val="0"/>
                <w:sz w:val="24"/>
                <w:szCs w:val="24"/>
                <w:lang w:val="ru-RU" w:eastAsia="zh-CN" w:bidi="ar"/>
              </w:rPr>
              <w:t>28</w:t>
            </w:r>
            <w:r>
              <w:rPr>
                <w:rFonts w:hint="default" w:ascii="Times New Roman" w:hAnsi="Times New Roman" w:eastAsia="Calibri" w:cs="Times New Roman"/>
                <w:kern w:val="0"/>
                <w:sz w:val="24"/>
                <w:szCs w:val="24"/>
                <w:lang w:val="ru-RU" w:eastAsia="zh-CN" w:bidi="ar"/>
              </w:rPr>
              <w:t>.</w:t>
            </w:r>
          </w:p>
        </w:tc>
      </w:tr>
    </w:tbl>
    <w:p w14:paraId="4E86B9E0">
      <w:pPr>
        <w:rPr>
          <w:sz w:val="24"/>
          <w:szCs w:val="24"/>
        </w:rPr>
      </w:pPr>
    </w:p>
    <w:p w14:paraId="1C2AFCED">
      <w:pPr>
        <w:rPr>
          <w:sz w:val="24"/>
          <w:szCs w:val="24"/>
        </w:rPr>
      </w:pPr>
    </w:p>
    <w:p w14:paraId="69A1912C">
      <w:pPr>
        <w:rPr>
          <w:sz w:val="24"/>
          <w:szCs w:val="24"/>
        </w:rPr>
      </w:pPr>
    </w:p>
    <w:p w14:paraId="04552C44">
      <w:pPr>
        <w:ind w:firstLine="567"/>
        <w:rPr>
          <w:sz w:val="24"/>
          <w:szCs w:val="24"/>
        </w:rPr>
      </w:pPr>
    </w:p>
    <w:p w14:paraId="074407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Составил преподаватель       </w:t>
      </w:r>
      <w:r>
        <w:rPr>
          <w:sz w:val="24"/>
          <w:szCs w:val="24"/>
          <w:u w:val="single"/>
        </w:rPr>
        <w:t>Беллер Е.О.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rFonts w:hint="default"/>
          <w:sz w:val="24"/>
          <w:szCs w:val="24"/>
          <w:lang w:val="ru-RU"/>
        </w:rPr>
        <w:t>____</w:t>
      </w:r>
      <w:r>
        <w:rPr>
          <w:sz w:val="24"/>
          <w:szCs w:val="24"/>
        </w:rPr>
        <w:t xml:space="preserve"> _______</w:t>
      </w:r>
      <w:r>
        <w:rPr>
          <w:rFonts w:hint="default"/>
          <w:sz w:val="24"/>
          <w:szCs w:val="24"/>
          <w:lang w:val="ru-RU"/>
        </w:rPr>
        <w:t xml:space="preserve">            </w:t>
      </w:r>
      <w:r>
        <w:rPr>
          <w:sz w:val="24"/>
          <w:szCs w:val="24"/>
        </w:rPr>
        <w:t>_______</w:t>
      </w:r>
    </w:p>
    <w:p w14:paraId="091195D0">
      <w:pPr>
        <w:ind w:firstLine="567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(ФИО)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дата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подпис</w:t>
      </w:r>
      <w:r>
        <w:t>ь</w:t>
      </w:r>
    </w:p>
    <w:p w14:paraId="03414A9B">
      <w:pPr>
        <w:ind w:firstLine="567"/>
      </w:pPr>
    </w:p>
    <w:p w14:paraId="498AFAC0">
      <w:pPr>
        <w:ind w:firstLine="567"/>
      </w:pPr>
    </w:p>
    <w:p w14:paraId="02B55FE6">
      <w:pPr>
        <w:ind w:firstLine="567"/>
      </w:pPr>
    </w:p>
    <w:p w14:paraId="621A70C2">
      <w:pPr>
        <w:ind w:firstLine="567"/>
      </w:pPr>
    </w:p>
    <w:p w14:paraId="531D467D">
      <w:pPr>
        <w:ind w:firstLine="567"/>
      </w:pPr>
    </w:p>
    <w:p w14:paraId="2343DE4E">
      <w:pPr>
        <w:ind w:firstLine="567"/>
      </w:pPr>
    </w:p>
    <w:p w14:paraId="46940AB0">
      <w:pPr>
        <w:ind w:firstLine="567"/>
      </w:pPr>
    </w:p>
    <w:p w14:paraId="45CAFA74">
      <w:pPr>
        <w:ind w:firstLine="567"/>
      </w:pPr>
    </w:p>
    <w:p w14:paraId="16E4EAA5">
      <w:pPr>
        <w:ind w:firstLine="567"/>
      </w:pPr>
    </w:p>
    <w:p w14:paraId="071004AC">
      <w:pPr>
        <w:ind w:firstLine="567"/>
        <w:jc w:val="right"/>
        <w:rPr>
          <w:lang w:val="ru-RU"/>
        </w:rPr>
      </w:pPr>
    </w:p>
    <w:p w14:paraId="71843D6B">
      <w:pPr>
        <w:ind w:firstLine="567"/>
        <w:jc w:val="right"/>
        <w:rPr>
          <w:lang w:val="ru-RU"/>
        </w:rPr>
      </w:pPr>
    </w:p>
    <w:p w14:paraId="6E0579F1">
      <w:pPr>
        <w:ind w:firstLine="567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               </w:t>
      </w:r>
      <w:r>
        <w:rPr>
          <w:lang w:val="ru-RU"/>
        </w:rPr>
        <w:t>Приложение</w:t>
      </w:r>
      <w:r>
        <w:rPr>
          <w:rFonts w:hint="default"/>
          <w:lang w:val="ru-RU"/>
        </w:rPr>
        <w:t xml:space="preserve"> 1 </w:t>
      </w:r>
      <w:bookmarkStart w:id="0" w:name="_GoBack"/>
      <w:bookmarkEnd w:id="0"/>
      <w:r>
        <w:drawing>
          <wp:inline distT="0" distB="0" distL="114300" distR="114300">
            <wp:extent cx="4711700" cy="590677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rcRect t="8862" b="3164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590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63110" cy="6035040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rcRect t="5150" r="-363"/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27905" cy="6191250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r:link="rId9"/>
                    <a:srcRect t="5523" r="484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31360" cy="629412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rcRect t="4509" r="335"/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62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53610" cy="4191000"/>
            <wp:effectExtent l="0" t="0" r="0" b="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rcRect t="8078" r="-349"/>
                    <a:stretch>
                      <a:fillRect/>
                    </a:stretch>
                  </pic:blipFill>
                  <pic:spPr>
                    <a:xfrm>
                      <a:off x="0" y="0"/>
                      <a:ext cx="475361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89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CC"/>
    <w:family w:val="auto"/>
    <w:pitch w:val="variable"/>
    <w:sig w:usb0="E00006FF" w:usb1="420024FF" w:usb2="02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xt">
    <w:panose1 w:val="00000400000000000000"/>
    <w:charset w:val="00"/>
    <w:family w:val="auto"/>
    <w:pitch w:val="default"/>
    <w:sig w:usb0="80000227" w:usb1="00000000" w:usb2="00000000" w:usb3="00000000" w:csb0="000001F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ED"/>
    <w:rsid w:val="00006045"/>
    <w:rsid w:val="001672BB"/>
    <w:rsid w:val="002041D4"/>
    <w:rsid w:val="00317301"/>
    <w:rsid w:val="004C4560"/>
    <w:rsid w:val="005316DE"/>
    <w:rsid w:val="005A3016"/>
    <w:rsid w:val="006A77F5"/>
    <w:rsid w:val="007472EB"/>
    <w:rsid w:val="00791BDC"/>
    <w:rsid w:val="00824E25"/>
    <w:rsid w:val="008E16D2"/>
    <w:rsid w:val="00A97D7D"/>
    <w:rsid w:val="00B7468A"/>
    <w:rsid w:val="00BA48BE"/>
    <w:rsid w:val="00E17FBB"/>
    <w:rsid w:val="00F967ED"/>
    <w:rsid w:val="00FB7198"/>
    <w:rsid w:val="13511BBE"/>
    <w:rsid w:val="520641E9"/>
    <w:rsid w:val="5A4A1EF8"/>
    <w:rsid w:val="5CB85838"/>
    <w:rsid w:val="5E641BEE"/>
    <w:rsid w:val="7C121A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eastAsia="Times New Roman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99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styleId="7">
    <w:name w:val="Subtitle"/>
    <w:basedOn w:val="1"/>
    <w:link w:val="9"/>
    <w:qFormat/>
    <w:uiPriority w:val="99"/>
    <w:pPr>
      <w:widowControl w:val="0"/>
      <w:spacing w:after="60"/>
      <w:jc w:val="center"/>
    </w:pPr>
    <w:rPr>
      <w:rFonts w:ascii="Arial" w:hAnsi="Arial"/>
      <w:szCs w:val="20"/>
    </w:rPr>
  </w:style>
  <w:style w:type="table" w:styleId="8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Подзаголовок Знак"/>
    <w:basedOn w:val="2"/>
    <w:link w:val="7"/>
    <w:uiPriority w:val="99"/>
    <w:rPr>
      <w:rFonts w:ascii="Arial" w:hAnsi="Arial" w:eastAsia="Times New Roman" w:cs="Times New Roman"/>
      <w:sz w:val="24"/>
      <w:szCs w:val="20"/>
      <w:lang w:eastAsia="ru-RU"/>
    </w:rPr>
  </w:style>
  <w:style w:type="character" w:customStyle="1" w:styleId="10">
    <w:name w:val="Текст выноски Знак"/>
    <w:basedOn w:val="2"/>
    <w:link w:val="5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2.png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1.png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20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24.png" TargetMode="External"/><Relationship Id="rId12" Type="http://schemas.openxmlformats.org/officeDocument/2006/relationships/image" Target="media/image5.png"/><Relationship Id="rId11" Type="http://schemas.openxmlformats.org/officeDocument/2006/relationships/image" Target="media/image23.png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37-77-47</Company>
  <Pages>8</Pages>
  <Words>362</Words>
  <Characters>2066</Characters>
  <Lines>17</Lines>
  <Paragraphs>4</Paragraphs>
  <TotalTime>8</TotalTime>
  <ScaleCrop>false</ScaleCrop>
  <LinksUpToDate>false</LinksUpToDate>
  <CharactersWithSpaces>2424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2025-11-20T14:40:00Z</dcterms:created>
  <dc:creator>Деркач Татьяна Евгеньевна</dc:creator>
  <cp:lastModifiedBy>Андрей</cp:lastModifiedBy>
  <dcterms:modified xsi:type="dcterms:W3CDTF">2026-03-17T13:31:46Z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544A7FBE39E54A6EB96D3B048169F1BD_13</vt:lpwstr>
  </property>
</Properties>
</file>