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4" w:rsidRPr="002104E4" w:rsidRDefault="00D20B84" w:rsidP="00D20B84">
      <w:pPr>
        <w:jc w:val="center"/>
      </w:pP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D20B84">
        <w:rPr>
          <w:b/>
        </w:rPr>
        <w:t>ЗАЧЕТА,</w:t>
      </w:r>
      <w:r w:rsidRPr="002104E4">
        <w:rPr>
          <w:b/>
        </w:rPr>
        <w:t xml:space="preserve"> </w:t>
      </w:r>
      <w:r w:rsidRPr="00E23938">
        <w:rPr>
          <w:b/>
        </w:rPr>
        <w:t xml:space="preserve">ДИФФЕРЕНЦИРОВАННОГО ЗАЧЕТА, </w:t>
      </w:r>
      <w:r w:rsidRPr="002104E4">
        <w:rPr>
          <w:b/>
        </w:rPr>
        <w:t xml:space="preserve">КОМПЛЕКСНОГО </w:t>
      </w:r>
      <w:r w:rsidRPr="00367CF7">
        <w:rPr>
          <w:b/>
          <w:u w:val="single"/>
        </w:rPr>
        <w:t>ДИФФЕРЕНЦИРОВАННОГО ЗАЧЕТА</w:t>
      </w:r>
      <w:r w:rsidRPr="002104E4">
        <w:rPr>
          <w:b/>
        </w:rPr>
        <w:t xml:space="preserve">, КОМПЛЕКСНОГО ЗАЧЕТА, </w:t>
      </w:r>
      <w:r w:rsidRPr="00367CF7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D20B84" w:rsidRPr="00D20B84" w:rsidRDefault="00D20B84" w:rsidP="00D20B84">
      <w:pPr>
        <w:jc w:val="center"/>
        <w:rPr>
          <w:b/>
          <w:bCs/>
          <w:u w:val="single"/>
        </w:rPr>
      </w:pPr>
      <w:r>
        <w:rPr>
          <w:b/>
        </w:rPr>
        <w:t>_</w:t>
      </w:r>
      <w:r w:rsidRPr="002104E4">
        <w:rPr>
          <w:b/>
          <w:bCs/>
          <w:u w:val="single"/>
        </w:rPr>
        <w:t>«</w:t>
      </w:r>
      <w:r>
        <w:rPr>
          <w:b/>
          <w:bCs/>
          <w:u w:val="single"/>
        </w:rPr>
        <w:t>Обществознание</w:t>
      </w:r>
      <w:r w:rsidRPr="002104E4">
        <w:rPr>
          <w:b/>
          <w:bCs/>
          <w:u w:val="single"/>
        </w:rPr>
        <w:t>»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D20B84" w:rsidRPr="002104E4" w:rsidRDefault="00D20B84" w:rsidP="00D20B84">
      <w:pPr>
        <w:jc w:val="center"/>
        <w:rPr>
          <w:b/>
        </w:rPr>
      </w:pPr>
    </w:p>
    <w:p w:rsidR="00AE2AC9" w:rsidRPr="00E03AB3" w:rsidRDefault="00AE2AC9" w:rsidP="00E03AB3">
      <w:pPr>
        <w:autoSpaceDE w:val="0"/>
        <w:autoSpaceDN w:val="0"/>
        <w:adjustRightInd w:val="0"/>
        <w:ind w:firstLine="499"/>
        <w:jc w:val="center"/>
        <w:rPr>
          <w:b/>
          <w:u w:val="single"/>
        </w:rPr>
      </w:pPr>
      <w:r>
        <w:t>Для обучающихся    2</w:t>
      </w:r>
      <w:r w:rsidR="00D20B84" w:rsidRPr="002104E4">
        <w:t xml:space="preserve">   </w:t>
      </w:r>
      <w:proofErr w:type="gramStart"/>
      <w:r w:rsidR="00D20B84" w:rsidRPr="002104E4">
        <w:t>курса  по</w:t>
      </w:r>
      <w:proofErr w:type="gramEnd"/>
      <w:r w:rsidR="00D20B84" w:rsidRPr="002104E4">
        <w:t xml:space="preserve"> специальности  </w:t>
      </w:r>
      <w:r w:rsidR="00D20B84">
        <w:rPr>
          <w:b/>
          <w:u w:val="single"/>
        </w:rPr>
        <w:t xml:space="preserve"> </w:t>
      </w:r>
      <w:r w:rsidR="00E03AB3" w:rsidRPr="00E03AB3">
        <w:rPr>
          <w:b/>
          <w:u w:val="single"/>
        </w:rPr>
        <w:t>15.01.05 Сварщик (ручной и частично механизированной сварки (наплавки)</w:t>
      </w:r>
      <w:bookmarkStart w:id="0" w:name="_GoBack"/>
      <w:bookmarkEnd w:id="0"/>
    </w:p>
    <w:p w:rsidR="00D20B84" w:rsidRPr="002104E4" w:rsidRDefault="00E03AB3" w:rsidP="00E03AB3">
      <w:pPr>
        <w:autoSpaceDE w:val="0"/>
        <w:autoSpaceDN w:val="0"/>
        <w:adjustRightInd w:val="0"/>
        <w:ind w:firstLine="499"/>
        <w:jc w:val="center"/>
      </w:pPr>
      <w:r>
        <w:t xml:space="preserve"> </w:t>
      </w:r>
      <w:r w:rsidR="00D20B84" w:rsidRPr="002104E4">
        <w:t xml:space="preserve"> (код и наименование специальности.)</w:t>
      </w:r>
    </w:p>
    <w:p w:rsidR="00D20B84" w:rsidRPr="002104E4" w:rsidRDefault="00D20B84" w:rsidP="00D20B84"/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>ПЕРЕЧЕНЬ ПРИМЕРНЫХ ВОПРОСОВ</w:t>
      </w:r>
    </w:p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 xml:space="preserve">К </w:t>
      </w:r>
      <w:r w:rsidR="0047736B">
        <w:rPr>
          <w:b/>
          <w:bCs/>
        </w:rPr>
        <w:t>ДИФФЕРЕНЦИРОВАНУ ЗАЧЕТУ</w:t>
      </w:r>
      <w:r>
        <w:rPr>
          <w:b/>
          <w:bCs/>
        </w:rPr>
        <w:t xml:space="preserve"> </w:t>
      </w:r>
      <w:r w:rsidRPr="002104E4">
        <w:rPr>
          <w:b/>
          <w:bCs/>
          <w:color w:val="000000"/>
        </w:rPr>
        <w:t xml:space="preserve">ПО ДИСЦИПЛИНЕ </w:t>
      </w:r>
    </w:p>
    <w:p w:rsidR="00D20B84" w:rsidRPr="00E66A10" w:rsidRDefault="00D20B84" w:rsidP="00D20B84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20B84">
        <w:rPr>
          <w:bCs w:val="0"/>
          <w:u w:val="single"/>
        </w:rPr>
        <w:t>ОБЩЕСТВОЗНАНИЕ</w:t>
      </w:r>
      <w:r>
        <w:rPr>
          <w:sz w:val="28"/>
          <w:szCs w:val="28"/>
        </w:rPr>
        <w:t>»</w:t>
      </w:r>
    </w:p>
    <w:p w:rsidR="00D20B84" w:rsidRPr="00D20B84" w:rsidRDefault="00D20B84" w:rsidP="00D20B84">
      <w:pPr>
        <w:spacing w:after="160" w:line="259" w:lineRule="auto"/>
        <w:rPr>
          <w:sz w:val="28"/>
          <w:szCs w:val="28"/>
        </w:rPr>
      </w:pPr>
    </w:p>
    <w:p w:rsidR="00AE2AC9" w:rsidRDefault="00AE2AC9" w:rsidP="00AE2AC9">
      <w:pPr>
        <w:ind w:left="-426"/>
        <w:rPr>
          <w:sz w:val="20"/>
          <w:szCs w:val="20"/>
        </w:rPr>
      </w:pP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Административное право. </w:t>
      </w:r>
      <w:r w:rsidRPr="006F5564">
        <w:t>Административное право и его источники. Административная ответственность и ее признаки. Административное правонарушение и административное наказание.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Деятельность и мышление. Виды деятельности. </w:t>
      </w:r>
      <w:r w:rsidRPr="006F5564">
        <w:t>Что такое деятельность? Виды (формы) деятельности. Уровни деятельности. Структура деятельности.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Государство как политический институт</w:t>
      </w:r>
      <w:r w:rsidRPr="006F5564">
        <w:t>. Теории происхождения государства. Признаки государства. Государственный суверенитет. Внутренние и внешние функции государства.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Гражданское право и гражданские правоотношения. </w:t>
      </w:r>
      <w:r w:rsidRPr="006F5564"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proofErr w:type="spellStart"/>
      <w:r w:rsidRPr="006F5564">
        <w:rPr>
          <w:b/>
          <w:bCs/>
        </w:rPr>
        <w:t>Девиантное</w:t>
      </w:r>
      <w:proofErr w:type="spellEnd"/>
      <w:r w:rsidRPr="006F5564">
        <w:rPr>
          <w:b/>
          <w:bCs/>
        </w:rPr>
        <w:t xml:space="preserve"> поведение: </w:t>
      </w:r>
      <w:r w:rsidRPr="006F5564">
        <w:t xml:space="preserve">понятие отклоняющегося поведения, виды (позитивное и негативное, </w:t>
      </w:r>
      <w:proofErr w:type="spellStart"/>
      <w:r w:rsidRPr="006F5564">
        <w:t>девиантное</w:t>
      </w:r>
      <w:proofErr w:type="spellEnd"/>
      <w:r w:rsidRPr="006F5564">
        <w:t xml:space="preserve"> и </w:t>
      </w:r>
      <w:proofErr w:type="spellStart"/>
      <w:r w:rsidRPr="006F5564">
        <w:t>делинквентное</w:t>
      </w:r>
      <w:proofErr w:type="spellEnd"/>
      <w:r w:rsidRPr="006F5564">
        <w:t xml:space="preserve">), причины отклоняющегося поведения (биологические, психологические, теория социальной аномии и теория социальной стигматизации), основные типы поведения по Р. Мертону (конформизм, инновация, </w:t>
      </w:r>
      <w:proofErr w:type="spellStart"/>
      <w:r w:rsidRPr="006F5564">
        <w:t>ритуализм</w:t>
      </w:r>
      <w:proofErr w:type="spellEnd"/>
      <w:r w:rsidRPr="006F5564">
        <w:t xml:space="preserve">, </w:t>
      </w:r>
      <w:proofErr w:type="spellStart"/>
      <w:r w:rsidRPr="006F5564">
        <w:t>ретризм</w:t>
      </w:r>
      <w:proofErr w:type="spellEnd"/>
      <w:r w:rsidRPr="006F5564">
        <w:t>, мятеж). Социальная и личностная значимость здорового образа жизни.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Деятельность и мышление. Виды деятельности. </w:t>
      </w:r>
      <w:r w:rsidRPr="006F5564">
        <w:t>Что такое деятельность? Виды (формы) деятельности. Уровни деятельности. Структура деятельности.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Семейное право. </w:t>
      </w:r>
      <w:r w:rsidRPr="006F5564">
        <w:t xml:space="preserve">Что такое семья? Семейное право. Брак. Личные и имущественные права и обязанности супругов. Брачный договор. Права и обязанности родителей. Ребенок и его права и обязанности в 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Гражданское право. </w:t>
      </w:r>
      <w:r w:rsidRPr="006F5564"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 xml:space="preserve">Конституционное </w:t>
      </w:r>
      <w:proofErr w:type="gramStart"/>
      <w:r w:rsidRPr="006F5564">
        <w:rPr>
          <w:b/>
          <w:bCs/>
        </w:rPr>
        <w:t>право</w:t>
      </w:r>
      <w:proofErr w:type="gramEnd"/>
      <w:r w:rsidRPr="006F5564">
        <w:rPr>
          <w:b/>
          <w:bCs/>
        </w:rPr>
        <w:t xml:space="preserve"> как отрасль российского права.</w:t>
      </w:r>
      <w:r w:rsidRPr="006F5564">
        <w:t xml:space="preserve"> Понятие и предмет конституционного права (особенности предмета конституционного права). Методы, источники и система конституционного права. Что такое конституция? Отличия конституции </w:t>
      </w:r>
      <w:r w:rsidRPr="006F5564">
        <w:lastRenderedPageBreak/>
        <w:t>от других правовых актов. Виды и функции конституций. Этапы конституционного развития России. Особенности Конституции РФ. Структура Конституции РФ. Конституционный строй.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Искусство и его роль в жизни людей. Функции искусства. </w:t>
      </w:r>
      <w:r w:rsidRPr="006F5564">
        <w:t>Что такое искусство? Теории происхождения искусства. Виды искусства. Специфика и функции искусства.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Мировоззрение. Типы мировоззрения. </w:t>
      </w:r>
      <w:r w:rsidRPr="006F5564">
        <w:t>Понятие мировоззрения. Характерные черты. Классификация типов мировоззрения.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Мораль. </w:t>
      </w:r>
      <w:r w:rsidRPr="006F5564">
        <w:t>Что такое мораль? Происхождение морали. Структура морали. Мораль и нравственность. Мораль и право. Функции морали в обществе. Нравственная культура личности.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Наука. Естественные и социально-гуманитарные науки.</w:t>
      </w:r>
      <w:r w:rsidRPr="006F5564">
        <w:t> Значимость труда ученого, его особенности. Свобода научного поиска. Ответственность ученого перед обществом.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Политическая система</w:t>
      </w:r>
      <w:r w:rsidRPr="006F5564">
        <w:t>. Понятие политической системы ее внутренняя структура. Политические институты. Функции политической системы.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Образование как способ передачи знаний и опыта. </w:t>
      </w:r>
      <w:r w:rsidRPr="006F5564">
        <w:t>Что такое образование? Функции образования. Этапы развития системы образования и современная российская система образования. Тенденции в развитии образования.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Политика как общественное явление.</w:t>
      </w:r>
      <w:r w:rsidRPr="006F5564">
        <w:t> Понятие власти. Теории происхождения власти Типы общественной власти. Структура власти. Политическая власть и ее признаки. Государственная власть и ее признаки. Легитимность и ее виды. Устойчивость государственной власти и ее основы: эффективность и результативность.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Познание как особый вид деятельности. </w:t>
      </w:r>
      <w:r w:rsidRPr="006F5564">
        <w:t>Что такое познание? Вопрос о возможности познания мира. Формы познания. Интуиция, эмоции и чувства.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Понятие о культуре</w:t>
      </w:r>
      <w:r w:rsidRPr="006F5564">
        <w:t>. Понятие культуры. Духовная жизнь общества. Формы и разновидности культуры. СМИ.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Понятие о социальных общностях и группах: </w:t>
      </w:r>
      <w:r w:rsidRPr="006F5564">
        <w:t xml:space="preserve">социальная группа и ее признаки, классификация социальных групп, влияние социальной группы на жизнь человека. </w:t>
      </w:r>
      <w:proofErr w:type="spellStart"/>
      <w:proofErr w:type="gramStart"/>
      <w:r w:rsidRPr="006F5564">
        <w:t>Квази</w:t>
      </w:r>
      <w:proofErr w:type="spellEnd"/>
      <w:r w:rsidRPr="006F5564">
        <w:t>-группы</w:t>
      </w:r>
      <w:proofErr w:type="gramEnd"/>
      <w:r w:rsidRPr="006F5564">
        <w:t xml:space="preserve"> (Фан-группа, аудитория, толпа). Признаки толпы и ее влияние на человека.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Особенности современного мира</w:t>
      </w:r>
      <w:r w:rsidRPr="006F5564">
        <w:t>. Глобализация. Становление единого человечества. Глобальные проблемы человечества.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Правовое государство. </w:t>
      </w:r>
      <w:r w:rsidRPr="006F5564">
        <w:t>Понятие правового государства. Признаки правового государства. Развитие взглядов на гражданское общество. Условия (предпосылки) формирования и структура (институты) гражданского общества. Особенности связей гражданского общества.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Представление об обществе как сложной динамичной системе.</w:t>
      </w:r>
      <w:r w:rsidRPr="006F5564">
        <w:t> Понятие «общество», его сущность и функции. Общество – динамическая система. Прогресс и регресс. Подсистемы общества. Социальные институты.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Религия. </w:t>
      </w:r>
      <w:r w:rsidRPr="006F5564">
        <w:t>Что такое религия? Происхождение и признаки религии. Вера. Церковь. Основные функции религии.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Социальная стратификация. </w:t>
      </w:r>
      <w:r w:rsidRPr="006F5564">
        <w:t>Социальное неравенство и социальная иерархия. Социальная стратификация и ее критерии. Основные типы исторической социальной стратификации. Современные виды стратификации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Самосознание и социальное поведение. </w:t>
      </w:r>
      <w:r w:rsidRPr="006F5564">
        <w:t>Что такое сознание? Самосознание и бессознательное. Самопознание и самооценка. Поведение и его мотивы.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lastRenderedPageBreak/>
        <w:t>Рынок труда.</w:t>
      </w:r>
      <w:r w:rsidRPr="006F5564">
        <w:t> Особенности рынка труда. Спрос и предложение (индивидуальное и совокупное) на рынке труда, их факторы. Человеческий капитал. Оплата труда, зарплата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Социальная мобильность: </w:t>
      </w:r>
      <w:r w:rsidRPr="006F5564">
        <w:t xml:space="preserve">понятие социальная мобильность, виды мобильности (вертикальная и горизонтальная, восходящая и нисходящая, индивидуальная и групповая, </w:t>
      </w:r>
      <w:proofErr w:type="spellStart"/>
      <w:r w:rsidRPr="006F5564">
        <w:t>внутрипоколенная</w:t>
      </w:r>
      <w:proofErr w:type="spellEnd"/>
      <w:r w:rsidRPr="006F5564">
        <w:t xml:space="preserve"> и </w:t>
      </w:r>
      <w:proofErr w:type="spellStart"/>
      <w:r w:rsidRPr="006F5564">
        <w:t>межпоколенная</w:t>
      </w:r>
      <w:proofErr w:type="spellEnd"/>
      <w:r w:rsidRPr="006F5564">
        <w:t xml:space="preserve">, стихийная и организованная). </w:t>
      </w:r>
      <w:proofErr w:type="spellStart"/>
      <w:r w:rsidRPr="006F5564">
        <w:t>Маргинальность</w:t>
      </w:r>
      <w:proofErr w:type="spellEnd"/>
      <w:r w:rsidRPr="006F5564">
        <w:t>. Типы маргиналов.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Система государственных органов Российской Федерации. </w:t>
      </w:r>
      <w:r w:rsidRPr="006F5564">
        <w:t>Три ветви государственной власти. Органы государственной власти РФ. Президент РФ. Законодательная власть. Государственная дума РФ. Совет Федерации РФ. Исполнительная власть. Правительство РФ. Судебная власть. Конституционный суд РФ. Верховный суд РФ.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Трудовое право. </w:t>
      </w:r>
      <w:r w:rsidRPr="006F5564">
        <w:t>Право граждан на труд по Конституции РФ. Трудовые отношения. Трудовой и коллективный договоры. Продолжительность рабочей недели. Сверхурочная работа. Время отдыха. Трудовая дисциплина и охрана труда. Трудовые споры и забастовка.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статус и социальная роль: </w:t>
      </w:r>
      <w:r w:rsidRPr="006F5564">
        <w:t>социальный статус и компоненты социального статуса. Статусный набор. Отличия авторитета и престижа. Нормативная структура роли. Ролевое ожидание и ролевое исполнение (факторы, определяющие исполнение роли), ролевые конфликты. Соотношение личностного «Я» и социальной роли: я – концепция.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Типы экономических систем </w:t>
      </w:r>
      <w:r w:rsidRPr="006F5564">
        <w:t>(традиционная, централизованная (командная), рыночная экономика.) Смешанная или социально-ориентированная экономика.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конфликт.</w:t>
      </w:r>
      <w:r w:rsidRPr="006F5564">
        <w:t> Причины, структура и виды социальных конфликтов. Способы разрешения конфликтов.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Уголовное право. </w:t>
      </w:r>
      <w:r w:rsidRPr="006F5564">
        <w:t>Преступление и его виды. Вина и ее формы. Уголовная ответственность и уголовное наказание. Цель, задачи и принципы уголовного процесса. Основные виды уголовных наказаний.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Формы государства. </w:t>
      </w:r>
      <w:r w:rsidRPr="006F5564">
        <w:t>Формы правления и их сравнительная характеристика. Территориально-государственное устройство. Политический режим.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Человек, индивид, личность. </w:t>
      </w:r>
      <w:r w:rsidRPr="006F5564">
        <w:t>Структура личности. Социализация личности.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Этнические общности и межнациональные отношения. </w:t>
      </w:r>
      <w:proofErr w:type="spellStart"/>
      <w:r w:rsidRPr="006F5564">
        <w:t>Этносоциальные</w:t>
      </w:r>
      <w:proofErr w:type="spellEnd"/>
      <w:r w:rsidRPr="006F5564">
        <w:t xml:space="preserve"> конфликты, пути их разрешения. Конституционные принципы национальной политики в Российской Федерации.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статус. </w:t>
      </w:r>
      <w:r w:rsidRPr="006F5564">
        <w:t>Социальный статус. Социальная роль. Отличия авторитета и престижа. Ролевые конфликты.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Экономика как наука и хозяйство</w:t>
      </w:r>
      <w:r w:rsidRPr="006F5564">
        <w:t>. Главный вопрос экономики. Выбор и альтернативная стоимость. Основные виды экономической деятельности. Разделение труда, специализация и обмен. Уровни экономического анализа.</w:t>
      </w:r>
    </w:p>
    <w:p w:rsidR="00D20B84" w:rsidRDefault="00D20B84" w:rsidP="00D20B84">
      <w:pPr>
        <w:rPr>
          <w:b/>
          <w:bCs/>
        </w:rPr>
      </w:pPr>
    </w:p>
    <w:p w:rsidR="00D20B84" w:rsidRDefault="00D20B84" w:rsidP="00D20B84">
      <w:pPr>
        <w:rPr>
          <w:b/>
          <w:bCs/>
        </w:rPr>
      </w:pPr>
    </w:p>
    <w:p w:rsidR="003C2107" w:rsidRPr="00D20B84" w:rsidRDefault="003C2107"/>
    <w:sectPr w:rsidR="003C2107" w:rsidRPr="00D20B84" w:rsidSect="006F55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88"/>
    <w:multiLevelType w:val="hybridMultilevel"/>
    <w:tmpl w:val="0FDC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4"/>
    <w:rsid w:val="00091E19"/>
    <w:rsid w:val="00284416"/>
    <w:rsid w:val="002B4FC9"/>
    <w:rsid w:val="00367CF7"/>
    <w:rsid w:val="003C2107"/>
    <w:rsid w:val="0047736B"/>
    <w:rsid w:val="006F5564"/>
    <w:rsid w:val="008B43F1"/>
    <w:rsid w:val="00AE2AC9"/>
    <w:rsid w:val="00D20B84"/>
    <w:rsid w:val="00E03AB3"/>
    <w:rsid w:val="00F2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00B3"/>
  <w15:docId w15:val="{1AACF025-5A21-419D-BA0D-423D4854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20B8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F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F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3A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304</cp:lastModifiedBy>
  <cp:revision>2</cp:revision>
  <cp:lastPrinted>2025-02-18T04:22:00Z</cp:lastPrinted>
  <dcterms:created xsi:type="dcterms:W3CDTF">2026-03-10T04:51:00Z</dcterms:created>
  <dcterms:modified xsi:type="dcterms:W3CDTF">2026-03-10T04:51:00Z</dcterms:modified>
</cp:coreProperties>
</file>